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</w:t>
      </w:r>
      <w:r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fevereiro</w:t>
      </w:r>
      <w:r>
        <w:rPr>
          <w:b/>
          <w:sz w:val="28"/>
          <w:szCs w:val="28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5</w:t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</w:t>
      </w:r>
      <w:r>
        <w:rPr>
          <w:sz w:val="28"/>
          <w:szCs w:val="28"/>
        </w:rPr>
        <w:t>3</w:t>
      </w:r>
      <w:r>
        <w:rPr>
          <w:sz w:val="28"/>
          <w:szCs w:val="28"/>
        </w:rPr>
        <w:t>ª Reunião Ordinária)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–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/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Conferência Municipal</w:t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Cadastramento e Recadastramento das Instituições no CMPI</w:t>
      </w:r>
    </w:p>
    <w:p>
      <w:pPr>
        <w:pStyle w:val="LO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Plano Municipal</w:t>
      </w:r>
    </w:p>
    <w:p>
      <w:pPr>
        <w:pStyle w:val="LOnormal"/>
        <w:widowControl/>
        <w:numPr>
          <w:ilvl w:val="0"/>
          <w:numId w:val="8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Edital do Esportes e Qualidade de Vida na 3ª Idade – Eixos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LibreOffice/7.3.7.2$Windows_X86_64 LibreOffice_project/e114eadc50a9ff8d8c8a0567d6da8f454beeb84f</Application>
  <AppVersion>15.0000</AppVersion>
  <Pages>1</Pages>
  <Words>76</Words>
  <Characters>415</Characters>
  <CharactersWithSpaces>475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2024-12-04T11:45:56Z</cp:lastPrinted>
  <dcterms:modified xsi:type="dcterms:W3CDTF">2025-02-05T14:05:48Z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